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B2" w:rsidRDefault="00D40026">
      <w:pPr>
        <w:ind w:left="720"/>
        <w:jc w:val="center"/>
        <w:rPr>
          <w:sz w:val="32"/>
          <w:szCs w:val="32"/>
        </w:rPr>
      </w:pPr>
      <w:r>
        <w:rPr>
          <w:sz w:val="32"/>
          <w:szCs w:val="32"/>
        </w:rPr>
        <w:t>Sustainability in Action Video Competition</w:t>
      </w:r>
      <w:bookmarkStart w:id="0" w:name="_GoBack"/>
      <w:bookmarkEnd w:id="0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Rubric </w:t>
      </w:r>
    </w:p>
    <w:tbl>
      <w:tblPr>
        <w:tblStyle w:val="a1"/>
        <w:tblW w:w="8190" w:type="dxa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5310"/>
        <w:gridCol w:w="720"/>
      </w:tblGrid>
      <w:tr w:rsidR="00B827B2">
        <w:tc>
          <w:tcPr>
            <w:tcW w:w="7470" w:type="dxa"/>
            <w:gridSpan w:val="2"/>
            <w:tcBorders>
              <w:bottom w:val="single" w:sz="4" w:space="0" w:color="000000"/>
            </w:tcBorders>
          </w:tcPr>
          <w:p w:rsidR="00B827B2" w:rsidRDefault="00D40026">
            <w:pPr>
              <w:rPr>
                <w:sz w:val="18"/>
                <w:szCs w:val="18"/>
              </w:rPr>
            </w:pPr>
            <w:r>
              <w:t>Component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Points</w:t>
            </w:r>
          </w:p>
        </w:tc>
      </w:tr>
      <w:tr w:rsidR="00B827B2">
        <w:trPr>
          <w:trHeight w:val="198"/>
        </w:trPr>
        <w:tc>
          <w:tcPr>
            <w:tcW w:w="7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2" w:rsidRDefault="00D4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quality (Total 15pts)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B827B2">
        <w:trPr>
          <w:trHeight w:val="432"/>
        </w:trPr>
        <w:tc>
          <w:tcPr>
            <w:tcW w:w="2160" w:type="dxa"/>
            <w:vMerge w:val="restart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 (Total 15pts)</w:t>
            </w: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content includes one of the UNSDGs (United Nations Sustainability Development Goals) as part of its scope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tcBorders>
              <w:top w:val="single" w:sz="4" w:space="0" w:color="000000"/>
            </w:tcBorders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topic is scientific, relevant, and interesting (either for the public or MSE majors)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vMerge w:val="restart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Content (Total 45 pts)</w:t>
            </w: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video clearly explains how this topic ties into the bigger picture of enabling a more sustainable society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tcBorders>
              <w:top w:val="single" w:sz="4" w:space="0" w:color="000000"/>
            </w:tcBorders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video describes how to introduce a new method, application, or perspective regarding sustainability in MSE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tcBorders>
              <w:top w:val="single" w:sz="4" w:space="0" w:color="000000"/>
            </w:tcBorders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video shows sustainability in action (inside a lab, a researcher doing an experiment, equipment demonstration, …)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tcBorders>
              <w:top w:val="single" w:sz="4" w:space="0" w:color="000000"/>
            </w:tcBorders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video describ</w:t>
            </w:r>
            <w:r>
              <w:rPr>
                <w:sz w:val="18"/>
                <w:szCs w:val="18"/>
              </w:rPr>
              <w:t>es how this work can be adaptable to other research in the MRS community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tcBorders>
              <w:top w:val="single" w:sz="4" w:space="0" w:color="000000"/>
            </w:tcBorders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Narration clarity: ideas are clearly presented and easily understandable (i.e. a good flow in the story)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vMerge w:val="restart"/>
            <w:vAlign w:val="center"/>
          </w:tcPr>
          <w:p w:rsidR="00B827B2" w:rsidRDefault="00D4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(Total 15 pts)</w:t>
            </w:r>
          </w:p>
        </w:tc>
        <w:tc>
          <w:tcPr>
            <w:tcW w:w="531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 of the sound and video. Camera is stable and the speakers are framed well, lit, and clearly visible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pace of the speakers is appropriate (not too fast or slow)</w:t>
            </w:r>
          </w:p>
        </w:tc>
        <w:tc>
          <w:tcPr>
            <w:tcW w:w="720" w:type="dxa"/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vMerge/>
            <w:vAlign w:val="center"/>
          </w:tcPr>
          <w:p w:rsidR="00B827B2" w:rsidRDefault="00B827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310" w:type="dxa"/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is edited effectively and flows well</w:t>
            </w:r>
          </w:p>
        </w:tc>
        <w:tc>
          <w:tcPr>
            <w:tcW w:w="720" w:type="dxa"/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Creativity (Total 5 pts)</w:t>
            </w: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creative effects (cinematic, visual, special, audio), color grading or correcting, graphics, drones, …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Collaboration (Total 5 points)</w:t>
            </w:r>
          </w:p>
        </w:tc>
        <w:tc>
          <w:tcPr>
            <w:tcW w:w="5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This project was a collaborative effort among different groups 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27B2">
        <w:trPr>
          <w:trHeight w:val="432"/>
        </w:trPr>
        <w:tc>
          <w:tcPr>
            <w:tcW w:w="74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827B2" w:rsidRDefault="00D4002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Can this video be included among the top finalists? </w:t>
            </w:r>
          </w:p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 finalists will be presented at the MRS Fall 202</w:t>
            </w:r>
            <w:r>
              <w:rPr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and will be uploaded on the MRS YouTube Channel (</w:t>
            </w:r>
            <w:hyperlink r:id="rId5">
              <w:r>
                <w:rPr>
                  <w:color w:val="1155CC"/>
                  <w:sz w:val="18"/>
                  <w:szCs w:val="18"/>
                  <w:u w:val="single"/>
                </w:rPr>
                <w:t>https://www.youtube.co</w:t>
              </w:r>
              <w:r>
                <w:rPr>
                  <w:color w:val="1155CC"/>
                  <w:sz w:val="18"/>
                  <w:szCs w:val="18"/>
                  <w:u w:val="single"/>
                </w:rPr>
                <w:t>m/c/MaterialsResearchSociety/featured</w:t>
              </w:r>
            </w:hyperlink>
            <w:r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720" w:type="dxa"/>
            <w:tcBorders>
              <w:top w:val="single" w:sz="4" w:space="0" w:color="000000"/>
            </w:tcBorders>
            <w:vAlign w:val="center"/>
          </w:tcPr>
          <w:p w:rsidR="00B827B2" w:rsidRDefault="00D40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 No</w:t>
            </w:r>
          </w:p>
        </w:tc>
      </w:tr>
      <w:tr w:rsidR="00B827B2">
        <w:trPr>
          <w:trHeight w:val="1878"/>
        </w:trPr>
        <w:tc>
          <w:tcPr>
            <w:tcW w:w="819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827B2" w:rsidRDefault="00D40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Comments: </w:t>
            </w:r>
          </w:p>
        </w:tc>
      </w:tr>
    </w:tbl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D40026">
      <w:pPr>
        <w:rPr>
          <w:sz w:val="18"/>
          <w:szCs w:val="18"/>
        </w:rPr>
      </w:pPr>
      <w:r>
        <w:br w:type="column"/>
      </w:r>
      <w:r>
        <w:rPr>
          <w:sz w:val="20"/>
          <w:szCs w:val="20"/>
        </w:rPr>
        <w:lastRenderedPageBreak/>
        <w:t xml:space="preserve">Reference </w:t>
      </w:r>
      <w:proofErr w:type="spellStart"/>
      <w:r>
        <w:rPr>
          <w:sz w:val="20"/>
          <w:szCs w:val="20"/>
        </w:rPr>
        <w:t>SciVid</w:t>
      </w:r>
      <w:proofErr w:type="spellEnd"/>
      <w:r>
        <w:rPr>
          <w:sz w:val="20"/>
          <w:szCs w:val="20"/>
        </w:rPr>
        <w:t xml:space="preserve"> Google Forms:</w:t>
      </w: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8820"/>
      </w:tblGrid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6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2019-A What are Biocompatible Materials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7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2019-B Metamaterials: "Beyond" Materials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8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2019-C Computational modeling for the design of novel protein based polymers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9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2019-D Perovskite Nanocrystal Synthesis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0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2019-E Stem cells and regenerative medicine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1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2019-F Spinach Solar Cells Using Photosystem I to Capture Solar Energy”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2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2019-G Hydrogen the Coal of Future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3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2019-H Graphite Metals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4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2019-I Hydrogen gas: The future for clean energy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5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2019-J Go </w:t>
              </w:r>
              <w:r>
                <w:rPr>
                  <w:color w:val="0563C1"/>
                  <w:sz w:val="22"/>
                  <w:szCs w:val="22"/>
                  <w:u w:val="single"/>
                </w:rPr>
                <w:t>with the Flow: Electrodes of the Future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6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2019-K </w:t>
              </w:r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ConTEMplating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Atomic Resolution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7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2019-L Tiny medical devices with shape memory polymers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8">
              <w:r>
                <w:rPr>
                  <w:color w:val="0563C1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2019-M Killing Drug Resistant Bacteria with Quantum Dots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19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</w:t>
              </w:r>
              <w:r>
                <w:rPr>
                  <w:color w:val="0563C1"/>
                  <w:sz w:val="22"/>
                  <w:szCs w:val="22"/>
                  <w:u w:val="single"/>
                </w:rPr>
                <w:t xml:space="preserve">-N Harnessing </w:t>
              </w:r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Kirkendall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Pore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0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2019-O Soft Actuators Based on Dielectric Elastomers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1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2019-P Liquid metal composites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2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2019-Q Lithium-ion Battery (Coin Cells) in Making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3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2019-R What's Your Drive?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4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2019-S High Performance Nanocomposites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5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2019-T Lens of the Future</w:t>
              </w:r>
            </w:hyperlink>
          </w:p>
        </w:tc>
      </w:tr>
      <w:tr w:rsidR="00B827B2">
        <w:trPr>
          <w:trHeight w:val="504"/>
        </w:trPr>
        <w:tc>
          <w:tcPr>
            <w:tcW w:w="535" w:type="dxa"/>
          </w:tcPr>
          <w:p w:rsidR="00B827B2" w:rsidRDefault="00D40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820" w:type="dxa"/>
          </w:tcPr>
          <w:p w:rsidR="00B827B2" w:rsidRDefault="00D40026">
            <w:pPr>
              <w:rPr>
                <w:sz w:val="22"/>
                <w:szCs w:val="22"/>
              </w:rPr>
            </w:pPr>
            <w:hyperlink r:id="rId26">
              <w:proofErr w:type="spellStart"/>
              <w:r>
                <w:rPr>
                  <w:color w:val="0563C1"/>
                  <w:sz w:val="22"/>
                  <w:szCs w:val="22"/>
                  <w:u w:val="single"/>
                </w:rPr>
                <w:t>SciVid</w:t>
              </w:r>
              <w:proofErr w:type="spellEnd"/>
              <w:r>
                <w:rPr>
                  <w:color w:val="0563C1"/>
                  <w:sz w:val="22"/>
                  <w:szCs w:val="22"/>
                  <w:u w:val="single"/>
                </w:rPr>
                <w:t xml:space="preserve"> 2019-U Li ion Battery: An overview</w:t>
              </w:r>
            </w:hyperlink>
          </w:p>
        </w:tc>
      </w:tr>
    </w:tbl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p w:rsidR="00B827B2" w:rsidRDefault="00B827B2">
      <w:pPr>
        <w:rPr>
          <w:sz w:val="18"/>
          <w:szCs w:val="18"/>
        </w:rPr>
      </w:pPr>
    </w:p>
    <w:sectPr w:rsidR="00B827B2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B2"/>
    <w:rsid w:val="001768B3"/>
    <w:rsid w:val="00B827B2"/>
    <w:rsid w:val="00D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B13C"/>
  <w15:docId w15:val="{C693F5BA-E952-477F-9E5A-E8E2E8D4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D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D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B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3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DB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B935F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09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9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E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zcHDKZQ1ByvB5qm9" TargetMode="External"/><Relationship Id="rId13" Type="http://schemas.openxmlformats.org/officeDocument/2006/relationships/hyperlink" Target="https://forms.gle/6co8Xc89UQPR5ha68" TargetMode="External"/><Relationship Id="rId18" Type="http://schemas.openxmlformats.org/officeDocument/2006/relationships/hyperlink" Target="https://forms.gle/edZuNCjncx2Mw1n18" TargetMode="External"/><Relationship Id="rId26" Type="http://schemas.openxmlformats.org/officeDocument/2006/relationships/hyperlink" Target="https://forms.gle/7fhX85YYPhrQXB4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ZmNAbNKmnCkayHPG7" TargetMode="External"/><Relationship Id="rId7" Type="http://schemas.openxmlformats.org/officeDocument/2006/relationships/hyperlink" Target="https://forms.gle/TMDQ4AFRrgoeXRCu6" TargetMode="External"/><Relationship Id="rId12" Type="http://schemas.openxmlformats.org/officeDocument/2006/relationships/hyperlink" Target="https://forms.gle/o3PNMVSvE9U7Wsam7" TargetMode="External"/><Relationship Id="rId17" Type="http://schemas.openxmlformats.org/officeDocument/2006/relationships/hyperlink" Target="https://forms.gle/MHmB5Wzej6gZvPbp8" TargetMode="External"/><Relationship Id="rId25" Type="http://schemas.openxmlformats.org/officeDocument/2006/relationships/hyperlink" Target="https://forms.gle/pyCg4PjsK2G3RKLU7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Lf6UmFmBRo1avCkv9" TargetMode="External"/><Relationship Id="rId20" Type="http://schemas.openxmlformats.org/officeDocument/2006/relationships/hyperlink" Target="https://forms.gle/ndaK5Y33hBBiTNm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TwfN1wXqZtwQnurp8" TargetMode="External"/><Relationship Id="rId11" Type="http://schemas.openxmlformats.org/officeDocument/2006/relationships/hyperlink" Target="https://forms.gle/v6zDzXodJ1YpScDRA" TargetMode="External"/><Relationship Id="rId24" Type="http://schemas.openxmlformats.org/officeDocument/2006/relationships/hyperlink" Target="https://forms.gle/tiQDFSeYMFELad4j7" TargetMode="External"/><Relationship Id="rId5" Type="http://schemas.openxmlformats.org/officeDocument/2006/relationships/hyperlink" Target="https://www.youtube.com/c/MaterialsResearchSociety/featured" TargetMode="External"/><Relationship Id="rId15" Type="http://schemas.openxmlformats.org/officeDocument/2006/relationships/hyperlink" Target="https://forms.gle/NSbwaHtBdDNMrcpk6" TargetMode="External"/><Relationship Id="rId23" Type="http://schemas.openxmlformats.org/officeDocument/2006/relationships/hyperlink" Target="https://forms.gle/rpZuKfGgcbYXx4d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orms.gle/fpPkqhyfAAsF5uuz8" TargetMode="External"/><Relationship Id="rId19" Type="http://schemas.openxmlformats.org/officeDocument/2006/relationships/hyperlink" Target="https://forms.gle/KaN8hE9oLtXHTsi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EVs4fE6V4TiWiG47" TargetMode="External"/><Relationship Id="rId14" Type="http://schemas.openxmlformats.org/officeDocument/2006/relationships/hyperlink" Target="https://forms.gle/Zjj2eCceweXXsMg38" TargetMode="External"/><Relationship Id="rId22" Type="http://schemas.openxmlformats.org/officeDocument/2006/relationships/hyperlink" Target="https://forms.gle/FCotFxWDCuyB5qjn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pcScfz3jbz/pJol0oQTSPDCUA==">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 Anasori</dc:creator>
  <cp:lastModifiedBy>Natalie Larocco</cp:lastModifiedBy>
  <cp:revision>3</cp:revision>
  <dcterms:created xsi:type="dcterms:W3CDTF">2022-08-18T13:19:00Z</dcterms:created>
  <dcterms:modified xsi:type="dcterms:W3CDTF">2022-08-18T13:19:00Z</dcterms:modified>
</cp:coreProperties>
</file>